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85" w:rsidRDefault="00151E85" w:rsidP="0084483A">
      <w:pPr>
        <w:jc w:val="center"/>
        <w:rPr>
          <w:rFonts w:ascii="Titillium" w:hAnsi="Titillium"/>
          <w:b/>
          <w:sz w:val="40"/>
          <w:szCs w:val="40"/>
        </w:rPr>
      </w:pPr>
      <w:r>
        <w:rPr>
          <w:rFonts w:ascii="Titillium" w:hAnsi="Titillium"/>
          <w:b/>
          <w:noProof/>
          <w:sz w:val="40"/>
          <w:szCs w:val="40"/>
          <w:lang w:eastAsia="es-ES"/>
        </w:rPr>
        <w:drawing>
          <wp:inline distT="0" distB="0" distL="0" distR="0">
            <wp:extent cx="2914650" cy="16396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tipo-Aparejado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63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83A" w:rsidRPr="00E352C0" w:rsidRDefault="0084483A" w:rsidP="0084483A">
      <w:pPr>
        <w:jc w:val="center"/>
        <w:rPr>
          <w:rFonts w:ascii="Titillium" w:hAnsi="Titillium"/>
          <w:sz w:val="28"/>
          <w:szCs w:val="28"/>
        </w:rPr>
      </w:pPr>
      <w:r w:rsidRPr="00E352C0">
        <w:rPr>
          <w:rFonts w:ascii="Titillium" w:hAnsi="Titillium"/>
          <w:sz w:val="28"/>
          <w:szCs w:val="28"/>
        </w:rPr>
        <w:t>SISTEMA</w:t>
      </w:r>
      <w:r w:rsidR="00B8372E" w:rsidRPr="00E352C0">
        <w:rPr>
          <w:rFonts w:ascii="Titillium" w:hAnsi="Titillium"/>
          <w:sz w:val="28"/>
          <w:szCs w:val="28"/>
        </w:rPr>
        <w:t xml:space="preserve"> </w:t>
      </w:r>
      <w:r w:rsidRPr="00E352C0">
        <w:rPr>
          <w:rFonts w:ascii="Titillium" w:hAnsi="Titillium"/>
          <w:sz w:val="28"/>
          <w:szCs w:val="28"/>
        </w:rPr>
        <w:t>DE AYUDAS</w:t>
      </w:r>
      <w:r w:rsidR="00B8372E" w:rsidRPr="00E352C0">
        <w:rPr>
          <w:rFonts w:ascii="Titillium" w:hAnsi="Titillium"/>
          <w:sz w:val="28"/>
          <w:szCs w:val="28"/>
        </w:rPr>
        <w:t xml:space="preserve"> </w:t>
      </w:r>
      <w:r w:rsidRPr="00E352C0">
        <w:rPr>
          <w:rFonts w:ascii="Titillium" w:hAnsi="Titillium"/>
          <w:sz w:val="28"/>
          <w:szCs w:val="28"/>
        </w:rPr>
        <w:t>A</w:t>
      </w:r>
      <w:r w:rsidR="00B8372E" w:rsidRPr="00E352C0">
        <w:rPr>
          <w:rFonts w:ascii="Titillium" w:hAnsi="Titillium"/>
          <w:sz w:val="28"/>
          <w:szCs w:val="28"/>
        </w:rPr>
        <w:t xml:space="preserve"> COLEGIADOS/AS 201</w:t>
      </w:r>
      <w:r w:rsidR="00AA35D6">
        <w:rPr>
          <w:rFonts w:ascii="Titillium" w:hAnsi="Titillium"/>
          <w:sz w:val="28"/>
          <w:szCs w:val="28"/>
        </w:rPr>
        <w:t>7</w:t>
      </w:r>
    </w:p>
    <w:p w:rsidR="00A172B5" w:rsidRDefault="00E352C0" w:rsidP="0084483A">
      <w:pPr>
        <w:jc w:val="center"/>
        <w:rPr>
          <w:rFonts w:ascii="Titillium" w:hAnsi="Titillium"/>
          <w:b/>
          <w:sz w:val="28"/>
          <w:szCs w:val="28"/>
        </w:rPr>
      </w:pPr>
      <w:r w:rsidRPr="00E352C0">
        <w:rPr>
          <w:rFonts w:ascii="Titillium" w:hAnsi="Titillium"/>
          <w:b/>
          <w:sz w:val="28"/>
          <w:szCs w:val="28"/>
        </w:rPr>
        <w:t xml:space="preserve">DECLARACION RESPONSABLE </w:t>
      </w:r>
    </w:p>
    <w:p w:rsidR="0084483A" w:rsidRPr="00E352C0" w:rsidRDefault="00E352C0" w:rsidP="0084483A">
      <w:pPr>
        <w:jc w:val="center"/>
        <w:rPr>
          <w:rFonts w:ascii="Titillium" w:hAnsi="Titillium"/>
          <w:b/>
          <w:sz w:val="28"/>
          <w:szCs w:val="28"/>
        </w:rPr>
      </w:pPr>
      <w:r w:rsidRPr="00E352C0">
        <w:rPr>
          <w:rFonts w:ascii="Titillium" w:hAnsi="Titillium"/>
          <w:b/>
          <w:sz w:val="28"/>
          <w:szCs w:val="28"/>
        </w:rPr>
        <w:t xml:space="preserve">SOBRE </w:t>
      </w:r>
      <w:r w:rsidR="00A172B5">
        <w:rPr>
          <w:rFonts w:ascii="Titillium" w:hAnsi="Titillium"/>
          <w:b/>
          <w:sz w:val="28"/>
          <w:szCs w:val="28"/>
        </w:rPr>
        <w:t>SITUACION LABORAL Y ECONÓMICA</w:t>
      </w:r>
    </w:p>
    <w:p w:rsidR="0084483A" w:rsidRPr="0084483A" w:rsidRDefault="00E352C0" w:rsidP="0084483A">
      <w:pPr>
        <w:jc w:val="center"/>
        <w:rPr>
          <w:rFonts w:ascii="Titillium" w:hAnsi="Titillium"/>
        </w:rPr>
      </w:pPr>
      <w:r>
        <w:rPr>
          <w:rFonts w:ascii="Titillium" w:hAnsi="Titillium"/>
          <w:sz w:val="28"/>
          <w:szCs w:val="28"/>
        </w:rPr>
        <w:t>RENOVACIÓN</w:t>
      </w:r>
      <w:r w:rsidR="002658BC">
        <w:rPr>
          <w:rFonts w:ascii="Titillium" w:hAnsi="Titillium"/>
          <w:sz w:val="28"/>
          <w:szCs w:val="28"/>
        </w:rPr>
        <w:t xml:space="preserve"> TRIMESTRAL</w:t>
      </w:r>
    </w:p>
    <w:p w:rsidR="0084483A" w:rsidRDefault="0084483A" w:rsidP="0084483A">
      <w:pPr>
        <w:rPr>
          <w:rFonts w:ascii="Titillium" w:hAnsi="Titillium"/>
        </w:rPr>
      </w:pPr>
    </w:p>
    <w:p w:rsidR="00677DBC" w:rsidRPr="0084483A" w:rsidRDefault="00677DBC" w:rsidP="00677DBC">
      <w:pPr>
        <w:rPr>
          <w:rFonts w:ascii="Titillium" w:hAnsi="Titillium"/>
        </w:rPr>
      </w:pPr>
    </w:p>
    <w:p w:rsidR="0084483A" w:rsidRPr="0084483A" w:rsidRDefault="00677DBC" w:rsidP="0084483A">
      <w:pPr>
        <w:rPr>
          <w:rFonts w:ascii="Titillium" w:hAnsi="Titillium"/>
        </w:rPr>
      </w:pPr>
      <w:r>
        <w:rPr>
          <w:rFonts w:ascii="Titillium" w:hAnsi="Titillium"/>
        </w:rPr>
        <w:t>(*)</w:t>
      </w:r>
      <w:r w:rsidR="0084483A" w:rsidRPr="0084483A">
        <w:rPr>
          <w:rFonts w:ascii="Titillium" w:hAnsi="Titillium"/>
        </w:rPr>
        <w:t xml:space="preserve">D./Dª: </w:t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>
        <w:rPr>
          <w:rFonts w:ascii="Titillium" w:hAnsi="Titillium"/>
        </w:rPr>
        <w:t>(*)</w:t>
      </w:r>
      <w:r w:rsidR="0084483A" w:rsidRPr="0084483A">
        <w:rPr>
          <w:rFonts w:ascii="Titillium" w:hAnsi="Titillium"/>
        </w:rPr>
        <w:t>DNI:</w:t>
      </w:r>
    </w:p>
    <w:p w:rsidR="0084483A" w:rsidRPr="0084483A" w:rsidRDefault="00677DBC" w:rsidP="0084483A">
      <w:pPr>
        <w:rPr>
          <w:rFonts w:ascii="Titillium" w:hAnsi="Titillium"/>
        </w:rPr>
      </w:pPr>
      <w:r>
        <w:rPr>
          <w:rFonts w:ascii="Titillium" w:hAnsi="Titillium"/>
        </w:rPr>
        <w:t>(*)</w:t>
      </w:r>
      <w:r w:rsidR="0084483A" w:rsidRPr="0084483A">
        <w:rPr>
          <w:rFonts w:ascii="Titillium" w:hAnsi="Titillium"/>
        </w:rPr>
        <w:t xml:space="preserve">E-mail </w:t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>
        <w:rPr>
          <w:rFonts w:ascii="Titillium" w:hAnsi="Titillium"/>
        </w:rPr>
        <w:t>(*)</w:t>
      </w:r>
      <w:r w:rsidR="0084483A" w:rsidRPr="0084483A">
        <w:rPr>
          <w:rFonts w:ascii="Titillium" w:hAnsi="Titillium"/>
        </w:rPr>
        <w:t xml:space="preserve">Colegiado nº: </w:t>
      </w:r>
      <w:r w:rsidR="0084483A">
        <w:rPr>
          <w:rFonts w:ascii="Titillium" w:hAnsi="Titillium"/>
        </w:rPr>
        <w:tab/>
      </w:r>
      <w:r w:rsidR="0084483A">
        <w:rPr>
          <w:rFonts w:ascii="Titillium" w:hAnsi="Titillium"/>
        </w:rPr>
        <w:tab/>
      </w:r>
      <w:r w:rsidR="0084483A" w:rsidRPr="0084483A">
        <w:rPr>
          <w:rFonts w:ascii="Titillium" w:hAnsi="Titillium"/>
        </w:rPr>
        <w:t>de</w:t>
      </w:r>
      <w:r>
        <w:rPr>
          <w:rFonts w:ascii="Titillium" w:hAnsi="Titillium"/>
        </w:rPr>
        <w:t xml:space="preserve"> este </w:t>
      </w:r>
      <w:r w:rsidR="0084483A" w:rsidRPr="0084483A">
        <w:rPr>
          <w:rFonts w:ascii="Titillium" w:hAnsi="Titillium"/>
        </w:rPr>
        <w:t>este Colegio Oficial de Aparejadores y Arquitectos Técnicos de Edificación de</w:t>
      </w:r>
      <w:r>
        <w:rPr>
          <w:rFonts w:ascii="Titillium" w:hAnsi="Titillium"/>
        </w:rPr>
        <w:t xml:space="preserve"> </w:t>
      </w:r>
      <w:r w:rsidR="0084483A" w:rsidRPr="0084483A">
        <w:rPr>
          <w:rFonts w:ascii="Titillium" w:hAnsi="Titillium"/>
        </w:rPr>
        <w:t>Granada</w:t>
      </w:r>
    </w:p>
    <w:p w:rsidR="0084483A" w:rsidRDefault="00677DBC" w:rsidP="0084483A">
      <w:pPr>
        <w:rPr>
          <w:rFonts w:ascii="Titillium" w:hAnsi="Titillium"/>
        </w:rPr>
      </w:pPr>
      <w:r>
        <w:rPr>
          <w:rFonts w:ascii="Titillium" w:hAnsi="Titillium"/>
        </w:rPr>
        <w:t>(*)</w:t>
      </w:r>
      <w:r w:rsidR="00FE2436" w:rsidRPr="0084483A">
        <w:rPr>
          <w:rFonts w:ascii="Titillium" w:hAnsi="Titillium"/>
        </w:rPr>
        <w:t>Teléfono</w:t>
      </w:r>
      <w:r w:rsidR="0084483A">
        <w:rPr>
          <w:rFonts w:ascii="Titillium" w:hAnsi="Titillium"/>
        </w:rPr>
        <w:t>:</w:t>
      </w:r>
    </w:p>
    <w:p w:rsidR="0084483A" w:rsidRPr="0084483A" w:rsidRDefault="00E352C0" w:rsidP="0084483A">
      <w:pPr>
        <w:rPr>
          <w:rFonts w:ascii="Titillium" w:hAnsi="Titillium"/>
        </w:rPr>
      </w:pPr>
      <w:r w:rsidRPr="00E352C0">
        <w:rPr>
          <w:rFonts w:ascii="Titillium" w:hAnsi="Titillium"/>
          <w:b/>
        </w:rPr>
        <w:t>DECLARO</w:t>
      </w:r>
      <w:r w:rsidR="0084483A" w:rsidRPr="0084483A">
        <w:rPr>
          <w:rFonts w:ascii="Titillium" w:hAnsi="Titillium"/>
        </w:rPr>
        <w:t>:</w:t>
      </w:r>
    </w:p>
    <w:p w:rsidR="00151E85" w:rsidRDefault="00E352C0" w:rsidP="0084483A">
      <w:pPr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Que las circunstancias que dieron lugar a mi inscripción </w:t>
      </w:r>
      <w:r w:rsidR="00FE2436">
        <w:rPr>
          <w:rFonts w:ascii="Titillium" w:hAnsi="Titillium"/>
        </w:rPr>
        <w:t xml:space="preserve">en </w:t>
      </w:r>
      <w:r>
        <w:rPr>
          <w:rFonts w:ascii="Titillium" w:hAnsi="Titillium"/>
        </w:rPr>
        <w:t>el Registro del Sistema de Ayudas a Colegiados 201</w:t>
      </w:r>
      <w:r w:rsidR="00AA35D6">
        <w:rPr>
          <w:rFonts w:ascii="Titillium" w:hAnsi="Titillium"/>
        </w:rPr>
        <w:t>7</w:t>
      </w:r>
      <w:bookmarkStart w:id="0" w:name="_GoBack"/>
      <w:bookmarkEnd w:id="0"/>
      <w:r>
        <w:rPr>
          <w:rFonts w:ascii="Titillium" w:hAnsi="Titillium"/>
        </w:rPr>
        <w:t xml:space="preserve"> siguen vigentes, manteniendo la misma situación </w:t>
      </w:r>
      <w:r w:rsidR="00A172B5">
        <w:rPr>
          <w:rFonts w:ascii="Titillium" w:hAnsi="Titillium"/>
        </w:rPr>
        <w:t xml:space="preserve">laboral y </w:t>
      </w:r>
      <w:r>
        <w:rPr>
          <w:rFonts w:ascii="Titillium" w:hAnsi="Titillium"/>
        </w:rPr>
        <w:t>económica en la que se me concedió dicha ayuda; y por ello firmo el siguiente documento.</w:t>
      </w:r>
    </w:p>
    <w:p w:rsidR="00E352C0" w:rsidRDefault="00E352C0" w:rsidP="0084483A">
      <w:pPr>
        <w:jc w:val="both"/>
        <w:rPr>
          <w:rFonts w:ascii="Titillium" w:hAnsi="Titillium"/>
        </w:rPr>
      </w:pPr>
    </w:p>
    <w:p w:rsidR="00E352C0" w:rsidRDefault="00E352C0" w:rsidP="0084483A">
      <w:pPr>
        <w:jc w:val="both"/>
        <w:rPr>
          <w:rFonts w:ascii="Titillium" w:hAnsi="Titillium"/>
        </w:rPr>
      </w:pPr>
    </w:p>
    <w:p w:rsidR="00151E85" w:rsidRDefault="0084483A" w:rsidP="0084483A">
      <w:pPr>
        <w:jc w:val="both"/>
        <w:rPr>
          <w:rFonts w:ascii="Titillium" w:hAnsi="Titillium"/>
        </w:rPr>
      </w:pPr>
      <w:r w:rsidRPr="0084483A">
        <w:rPr>
          <w:rFonts w:ascii="Titillium" w:hAnsi="Titillium"/>
        </w:rPr>
        <w:t>Fecha:</w:t>
      </w:r>
    </w:p>
    <w:p w:rsidR="00151E85" w:rsidRDefault="00151E85" w:rsidP="0084483A">
      <w:pPr>
        <w:jc w:val="both"/>
        <w:rPr>
          <w:rFonts w:ascii="Titillium" w:hAnsi="Titillium"/>
        </w:rPr>
      </w:pPr>
    </w:p>
    <w:p w:rsidR="00151E85" w:rsidRDefault="00151E85" w:rsidP="0084483A">
      <w:pPr>
        <w:jc w:val="both"/>
        <w:rPr>
          <w:rFonts w:ascii="Titillium" w:hAnsi="Titillium"/>
        </w:rPr>
      </w:pPr>
    </w:p>
    <w:p w:rsidR="0084483A" w:rsidRPr="0084483A" w:rsidRDefault="0084483A" w:rsidP="00151E85">
      <w:pPr>
        <w:jc w:val="center"/>
        <w:rPr>
          <w:rFonts w:ascii="Titillium" w:hAnsi="Titillium"/>
        </w:rPr>
      </w:pPr>
      <w:r w:rsidRPr="0084483A">
        <w:rPr>
          <w:rFonts w:ascii="Titillium" w:hAnsi="Titillium"/>
        </w:rPr>
        <w:t>Fdo.:</w:t>
      </w:r>
    </w:p>
    <w:p w:rsidR="00677DBC" w:rsidRDefault="00677DBC" w:rsidP="0042579B">
      <w:pPr>
        <w:jc w:val="both"/>
        <w:rPr>
          <w:rFonts w:ascii="Titillium" w:hAnsi="Titillium"/>
        </w:rPr>
      </w:pPr>
    </w:p>
    <w:p w:rsidR="00677DBC" w:rsidRDefault="0084483A" w:rsidP="00677DBC">
      <w:pPr>
        <w:jc w:val="both"/>
        <w:rPr>
          <w:rFonts w:ascii="Titillium" w:hAnsi="Titillium"/>
        </w:rPr>
      </w:pPr>
      <w:r w:rsidRPr="0084483A">
        <w:rPr>
          <w:rFonts w:ascii="Titillium" w:hAnsi="Titillium"/>
        </w:rPr>
        <w:t>(*) Todos</w:t>
      </w:r>
      <w:r w:rsidR="00151E85">
        <w:rPr>
          <w:rFonts w:ascii="Titillium" w:hAnsi="Titillium"/>
        </w:rPr>
        <w:t xml:space="preserve"> los campos son de obligado cumplimiento</w:t>
      </w:r>
    </w:p>
    <w:p w:rsidR="00E352C0" w:rsidRPr="0084483A" w:rsidRDefault="00E352C0" w:rsidP="0084483A">
      <w:pPr>
        <w:jc w:val="both"/>
        <w:rPr>
          <w:rFonts w:ascii="Titillium" w:hAnsi="Titillium"/>
        </w:rPr>
      </w:pPr>
      <w:r w:rsidRPr="0042579B">
        <w:rPr>
          <w:rFonts w:ascii="Arial" w:hAnsi="Arial" w:cs="Arial"/>
          <w:i/>
          <w:color w:val="595959"/>
          <w:sz w:val="20"/>
          <w:szCs w:val="20"/>
        </w:rPr>
        <w:t>La falsedad de los documentos presentados dará lugar a la denegación de la ayuda solicitada o, en su caso, a la devolución de la cantidad percibida indebidamente, y a la apertura de expediente disciplinario al colegiado.</w:t>
      </w:r>
    </w:p>
    <w:sectPr w:rsidR="00E352C0" w:rsidRPr="0084483A" w:rsidSect="00424480">
      <w:pgSz w:w="11906" w:h="16838"/>
      <w:pgMar w:top="1134" w:right="1701" w:bottom="1276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3A"/>
    <w:rsid w:val="00151E85"/>
    <w:rsid w:val="002658BC"/>
    <w:rsid w:val="00424480"/>
    <w:rsid w:val="0042579B"/>
    <w:rsid w:val="0047503D"/>
    <w:rsid w:val="00677DBC"/>
    <w:rsid w:val="006D105B"/>
    <w:rsid w:val="00827B02"/>
    <w:rsid w:val="0084483A"/>
    <w:rsid w:val="00A172B5"/>
    <w:rsid w:val="00AA35D6"/>
    <w:rsid w:val="00B8372E"/>
    <w:rsid w:val="00E352C0"/>
    <w:rsid w:val="00F60854"/>
    <w:rsid w:val="00F73541"/>
    <w:rsid w:val="00FE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A31A6-2982-48B5-90B4-D034DFF4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rde de resplando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CARRILLO FUILLERAT</dc:creator>
  <cp:keywords/>
  <dc:description/>
  <cp:lastModifiedBy>CLARA CARRILLO</cp:lastModifiedBy>
  <cp:revision>2</cp:revision>
  <dcterms:created xsi:type="dcterms:W3CDTF">2016-12-29T11:14:00Z</dcterms:created>
  <dcterms:modified xsi:type="dcterms:W3CDTF">2016-12-29T11:14:00Z</dcterms:modified>
</cp:coreProperties>
</file>